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</w:rPr>
        <w:t>四川省保健协会</w:t>
      </w:r>
    </w:p>
    <w:p>
      <w:pPr>
        <w:ind w:firstLine="602" w:firstLineChars="200"/>
        <w:jc w:val="center"/>
        <w:rPr>
          <w:rFonts w:ascii="新宋体" w:hAnsi="新宋体" w:eastAsia="新宋体" w:cs="新宋体"/>
          <w:b/>
          <w:bCs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</w:rPr>
        <w:t>会员（企业）表彰制度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</w:p>
    <w:p>
      <w:pPr>
        <w:rPr>
          <w:rFonts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一、表彰依据：</w:t>
      </w:r>
    </w:p>
    <w:p>
      <w:pPr>
        <w:ind w:firstLine="480"/>
        <w:rPr>
          <w:rFonts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根据四川省保健协会章程第二章业务范围第六条第（六）点以及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协</w:t>
      </w:r>
      <w:r>
        <w:rPr>
          <w:rFonts w:hint="eastAsia" w:ascii="新宋体" w:hAnsi="新宋体" w:eastAsia="新宋体" w:cs="新宋体"/>
          <w:sz w:val="24"/>
          <w:szCs w:val="24"/>
        </w:rPr>
        <w:t>会多年来每年评选惯例，在四川省民政厅等主管单位的指导下开展。</w:t>
      </w:r>
    </w:p>
    <w:p>
      <w:pPr>
        <w:ind w:firstLine="480"/>
        <w:rPr>
          <w:rFonts w:ascii="新宋体" w:hAnsi="新宋体" w:eastAsia="新宋体" w:cs="新宋体"/>
          <w:sz w:val="24"/>
          <w:szCs w:val="24"/>
        </w:rPr>
      </w:pPr>
    </w:p>
    <w:p>
      <w:pPr>
        <w:rPr>
          <w:rFonts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二、表彰目的：</w:t>
      </w:r>
    </w:p>
    <w:p>
      <w:pPr>
        <w:ind w:firstLine="480"/>
        <w:rPr>
          <w:rFonts w:ascii="新宋体" w:hAnsi="新宋体" w:eastAsia="新宋体" w:cs="新宋体"/>
          <w:spacing w:val="3"/>
          <w:sz w:val="24"/>
          <w:szCs w:val="24"/>
        </w:rPr>
      </w:pPr>
      <w:r>
        <w:rPr>
          <w:rFonts w:hint="eastAsia" w:ascii="新宋体" w:hAnsi="新宋体" w:eastAsia="新宋体" w:cs="新宋体"/>
          <w:spacing w:val="3"/>
          <w:sz w:val="24"/>
          <w:szCs w:val="24"/>
        </w:rPr>
        <w:t>表彰优秀的会员企业，以肯定他们在行业中的表率作用，鼓励更多的企业向先进学习，为我省保健事业发展贡献力量。同时凝聚会员企业对两会的向心力。</w:t>
      </w:r>
    </w:p>
    <w:p>
      <w:pPr>
        <w:rPr>
          <w:rFonts w:ascii="新宋体" w:hAnsi="新宋体" w:eastAsia="新宋体" w:cs="新宋体"/>
          <w:sz w:val="24"/>
          <w:szCs w:val="24"/>
        </w:rPr>
      </w:pPr>
    </w:p>
    <w:p>
      <w:pPr>
        <w:rPr>
          <w:rFonts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三、评选标准及原则：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</w:rPr>
        <w:t>、参评企业遵纪守法，无违国家相关法律法规等不良记录；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2</w:t>
      </w:r>
      <w:r>
        <w:rPr>
          <w:rFonts w:hint="eastAsia" w:ascii="新宋体" w:hAnsi="新宋体" w:eastAsia="新宋体" w:cs="新宋体"/>
          <w:sz w:val="24"/>
          <w:szCs w:val="24"/>
        </w:rPr>
        <w:t>、遵守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协</w:t>
      </w:r>
      <w:r>
        <w:rPr>
          <w:rFonts w:hint="eastAsia" w:ascii="新宋体" w:hAnsi="新宋体" w:eastAsia="新宋体" w:cs="新宋体"/>
          <w:sz w:val="24"/>
          <w:szCs w:val="24"/>
        </w:rPr>
        <w:t>会的章程和会员义务；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3</w:t>
      </w:r>
      <w:r>
        <w:rPr>
          <w:rFonts w:hint="eastAsia" w:ascii="新宋体" w:hAnsi="新宋体" w:eastAsia="新宋体" w:cs="新宋体"/>
          <w:sz w:val="24"/>
          <w:szCs w:val="24"/>
        </w:rPr>
        <w:t>、重视产品质量，诚信经营和服务，无市场及消费者投诉；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4</w:t>
      </w:r>
      <w:r>
        <w:rPr>
          <w:rFonts w:hint="eastAsia" w:ascii="新宋体" w:hAnsi="新宋体" w:eastAsia="新宋体" w:cs="新宋体"/>
          <w:sz w:val="24"/>
          <w:szCs w:val="24"/>
        </w:rPr>
        <w:t>、企业上报优秀材料；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5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协</w:t>
      </w:r>
      <w:r>
        <w:rPr>
          <w:rFonts w:hint="eastAsia" w:ascii="新宋体" w:hAnsi="新宋体" w:eastAsia="新宋体" w:cs="新宋体"/>
          <w:sz w:val="24"/>
          <w:szCs w:val="24"/>
        </w:rPr>
        <w:t>会对参评企业的综合考评；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5</w:t>
      </w:r>
      <w:r>
        <w:rPr>
          <w:rFonts w:hint="eastAsia" w:ascii="新宋体" w:hAnsi="新宋体" w:eastAsia="新宋体" w:cs="新宋体"/>
          <w:sz w:val="24"/>
          <w:szCs w:val="24"/>
        </w:rPr>
        <w:t>、评优力求实事求是、公平公正，不收取参评单位任何费用。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</w:p>
    <w:p>
      <w:pPr>
        <w:rPr>
          <w:rFonts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四、评选和表彰流程：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</w:rPr>
        <w:t>、评选通知，明确评选标准、原则、注意事项和要求等；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2</w:t>
      </w:r>
      <w:r>
        <w:rPr>
          <w:rFonts w:hint="eastAsia" w:ascii="新宋体" w:hAnsi="新宋体" w:eastAsia="新宋体" w:cs="新宋体"/>
          <w:sz w:val="24"/>
          <w:szCs w:val="24"/>
        </w:rPr>
        <w:t>、在一定时间</w:t>
      </w:r>
      <w:bookmarkStart w:id="0" w:name="_GoBack"/>
      <w:bookmarkEnd w:id="0"/>
      <w:r>
        <w:rPr>
          <w:rFonts w:hint="eastAsia" w:ascii="新宋体" w:hAnsi="新宋体" w:eastAsia="新宋体" w:cs="新宋体"/>
          <w:sz w:val="24"/>
          <w:szCs w:val="24"/>
        </w:rPr>
        <w:t>内收集、评估报送的参评材料；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3</w:t>
      </w:r>
      <w:r>
        <w:rPr>
          <w:rFonts w:hint="eastAsia" w:ascii="新宋体" w:hAnsi="新宋体" w:eastAsia="新宋体" w:cs="新宋体"/>
          <w:sz w:val="24"/>
          <w:szCs w:val="24"/>
        </w:rPr>
        <w:t>、综合材料内容及日办公室走访实地考察、信息返馈、日常经营情况等，办公室拟定表彰名类容报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办公室</w:t>
      </w:r>
      <w:r>
        <w:rPr>
          <w:rFonts w:hint="eastAsia" w:ascii="新宋体" w:hAnsi="新宋体" w:eastAsia="新宋体" w:cs="新宋体"/>
          <w:sz w:val="24"/>
          <w:szCs w:val="24"/>
        </w:rPr>
        <w:t>初审；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4</w:t>
      </w:r>
      <w:r>
        <w:rPr>
          <w:rFonts w:hint="eastAsia" w:ascii="新宋体" w:hAnsi="新宋体" w:eastAsia="新宋体" w:cs="新宋体"/>
          <w:sz w:val="24"/>
          <w:szCs w:val="24"/>
        </w:rPr>
        <w:t>、初审后的表彰名单及内容提交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协</w:t>
      </w:r>
      <w:r>
        <w:rPr>
          <w:rFonts w:hint="eastAsia" w:ascii="新宋体" w:hAnsi="新宋体" w:eastAsia="新宋体" w:cs="新宋体"/>
          <w:sz w:val="24"/>
          <w:szCs w:val="24"/>
        </w:rPr>
        <w:t>会会长办公会领导审议；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5</w:t>
      </w:r>
      <w:r>
        <w:rPr>
          <w:rFonts w:hint="eastAsia" w:ascii="新宋体" w:hAnsi="新宋体" w:eastAsia="新宋体" w:cs="新宋体"/>
          <w:sz w:val="24"/>
          <w:szCs w:val="24"/>
        </w:rPr>
        <w:t>、审议后的表彰内容报主管单位备案；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z w:val="24"/>
          <w:szCs w:val="24"/>
        </w:rPr>
        <w:t>6</w:t>
      </w:r>
      <w:r>
        <w:rPr>
          <w:rFonts w:hint="eastAsia" w:ascii="新宋体" w:hAnsi="新宋体" w:eastAsia="新宋体" w:cs="新宋体"/>
          <w:sz w:val="24"/>
          <w:szCs w:val="24"/>
        </w:rPr>
        <w:t>、网站或其他对外渠道发布公示函，征求社会各界意见；</w:t>
      </w:r>
    </w:p>
    <w:p>
      <w:pPr>
        <w:ind w:firstLine="480" w:firstLineChars="200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r>
        <w:rPr>
          <w:rFonts w:ascii="新宋体" w:hAnsi="新宋体" w:eastAsia="新宋体" w:cs="新宋体"/>
          <w:sz w:val="24"/>
          <w:szCs w:val="24"/>
        </w:rPr>
        <w:t>7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协</w:t>
      </w:r>
      <w:r>
        <w:rPr>
          <w:rFonts w:hint="eastAsia" w:ascii="新宋体" w:hAnsi="新宋体" w:eastAsia="新宋体" w:cs="新宋体"/>
          <w:sz w:val="24"/>
          <w:szCs w:val="24"/>
        </w:rPr>
        <w:t>会领导签发表彰文件并制作发放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</w:p>
    <w:p>
      <w:pPr>
        <w:ind w:firstLine="480" w:firstLineChars="200"/>
        <w:rPr>
          <w:rFonts w:ascii="新宋体" w:hAnsi="新宋体" w:eastAsia="新宋体" w:cs="新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hZTNmMGU1YTg4MGMzNjM2NjU1YWU5OGY3OTM1NDEifQ=="/>
  </w:docVars>
  <w:rsids>
    <w:rsidRoot w:val="00232CD9"/>
    <w:rsid w:val="00232CD9"/>
    <w:rsid w:val="002B0498"/>
    <w:rsid w:val="00354081"/>
    <w:rsid w:val="003B40D9"/>
    <w:rsid w:val="003F6519"/>
    <w:rsid w:val="00581363"/>
    <w:rsid w:val="005A7F04"/>
    <w:rsid w:val="006908E1"/>
    <w:rsid w:val="006F660A"/>
    <w:rsid w:val="00737E23"/>
    <w:rsid w:val="00A96E94"/>
    <w:rsid w:val="00AA3A34"/>
    <w:rsid w:val="00AE6E36"/>
    <w:rsid w:val="00B0735E"/>
    <w:rsid w:val="00BE5121"/>
    <w:rsid w:val="00CB2ECE"/>
    <w:rsid w:val="00D35FF4"/>
    <w:rsid w:val="00DA44BD"/>
    <w:rsid w:val="00DD1C22"/>
    <w:rsid w:val="00DF78A4"/>
    <w:rsid w:val="00E34433"/>
    <w:rsid w:val="00E56AB3"/>
    <w:rsid w:val="00F0277F"/>
    <w:rsid w:val="14237229"/>
    <w:rsid w:val="580C7ED0"/>
    <w:rsid w:val="673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535</Words>
  <Characters>535</Characters>
  <Lines>0</Lines>
  <Paragraphs>0</Paragraphs>
  <TotalTime>39</TotalTime>
  <ScaleCrop>false</ScaleCrop>
  <LinksUpToDate>false</LinksUpToDate>
  <CharactersWithSpaces>535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2021-05-23T03:30:00Z</dcterms:created>
  <dc:creator>m-1_000</dc:creator>
  <cp:lastModifiedBy>传学·何</cp:lastModifiedBy>
  <dcterms:modified xsi:type="dcterms:W3CDTF">2023-02-16T08:13:56Z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FA08284F3F584AF388D8A5A1EFA844A6</vt:lpwstr>
  </property>
</Properties>
</file>